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mrorqe853hzg" w:id="0"/>
      <w:bookmarkEnd w:id="0"/>
      <w:r w:rsidDel="00000000" w:rsidR="00000000" w:rsidRPr="00000000">
        <w:rPr>
          <w:rtl w:val="0"/>
        </w:rPr>
        <w:t>SOP-021: Service Recovery &amp; De-Escalation Protocol</w:t>
      </w:r>
    </w:p>
    <w:p w:rsidR="00000000" w:rsidDel="00000000" w:rsidP="00000000" w:rsidRDefault="00000000" w:rsidRPr="00000000" w14:paraId="00000002">
      <w:pPr>
        <w:pStyle w:val="Heading2"/>
        <w:rPr/>
      </w:pPr>
      <w:bookmarkStart w:colFirst="0" w:colLast="0" w:name="_nhefrvlq799j" w:id="1"/>
      <w:bookmarkEnd w:id="1"/>
      <w:r w:rsidDel="00000000" w:rsidR="00000000" w:rsidRPr="00000000">
        <w:rPr>
          <w:rtl w:val="0"/>
        </w:rPr>
        <w:t>1.0 Purpose</w:t>
      </w:r>
    </w:p>
    <w:p w:rsidR="00000000" w:rsidDel="00000000" w:rsidP="00000000" w:rsidRDefault="00000000" w:rsidRPr="00000000" w14:paraId="00000003">
      <w:pPr>
        <w:rPr/>
      </w:pPr>
      <w:r w:rsidDel="00000000" w:rsidR="00000000" w:rsidRPr="00000000">
        <w:rPr>
          <w:rtl w:val="0"/>
        </w:rPr>
        <w:t>To provide a standardized, immediate response to any service failures or patient complaints. The objective is to contain patient dissatisfaction at the first point of contact, prevent patient loss, and protect the practice's reputation. Complaints are viewed as valuable intelligence for improving our systems.</w:t>
      </w:r>
    </w:p>
    <w:p w:rsidR="00000000" w:rsidDel="00000000" w:rsidP="00000000" w:rsidRDefault="00000000" w:rsidRPr="00000000" w14:paraId="00000004">
      <w:pPr>
        <w:pStyle w:val="Heading2"/>
        <w:rPr/>
      </w:pPr>
      <w:bookmarkStart w:colFirst="0" w:colLast="0" w:name="_myslaglgixsc" w:id="2"/>
      <w:bookmarkEnd w:id="2"/>
      <w:r w:rsidDel="00000000" w:rsidR="00000000" w:rsidRPr="00000000">
        <w:rPr>
          <w:rtl w:val="0"/>
        </w:rPr>
        <w:t>2.0 Scope</w:t>
      </w:r>
    </w:p>
    <w:p w:rsidR="00000000" w:rsidDel="00000000" w:rsidP="00000000" w:rsidRDefault="00000000" w:rsidRPr="00000000" w14:paraId="00000005">
      <w:pPr>
        <w:rPr/>
      </w:pPr>
      <w:r w:rsidDel="00000000" w:rsidR="00000000" w:rsidRPr="00000000">
        <w:rPr>
          <w:rtl w:val="0"/>
        </w:rPr>
        <w:t>This protocol applies to all team members, both clinical and administrative, who may encounter a dissatisfied patient.</w:t>
      </w:r>
    </w:p>
    <w:p w:rsidR="00000000" w:rsidDel="00000000" w:rsidP="00000000" w:rsidRDefault="00000000" w:rsidRPr="00000000" w14:paraId="00000006">
      <w:pPr>
        <w:pStyle w:val="Heading2"/>
        <w:rPr/>
      </w:pPr>
      <w:bookmarkStart w:colFirst="0" w:colLast="0" w:name="_n14i7k6qb6gm" w:id="3"/>
      <w:bookmarkEnd w:id="3"/>
      <w:r w:rsidDel="00000000" w:rsidR="00000000" w:rsidRPr="00000000">
        <w:rPr>
          <w:rtl w:val="0"/>
        </w:rPr>
        <w:t>3.0 Responsibilities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b w:val="1"/>
                <w:bCs w:val="1"/>
              </w:rPr>
            </w:pPr>
            <w:r w:rsidDel="00000000" w:rsidR="00000000" w:rsidRPr="00000000">
              <w:rPr>
                <w:b w:val="1"/>
                <w:bCs w:val="1"/>
                <w:rtl w:val="0"/>
              </w:rPr>
              <w:t>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b w:val="1"/>
                <w:bCs w:val="1"/>
              </w:rPr>
            </w:pPr>
            <w:r w:rsidDel="00000000" w:rsidR="00000000" w:rsidRPr="00000000">
              <w:rPr>
                <w:b w:val="1"/>
                <w:bCs w:val="1"/>
                <w:rtl w:val="0"/>
              </w:rPr>
              <w:t>Responsibility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pPr>
            <w:r w:rsidDel="00000000" w:rsidR="00000000" w:rsidRPr="00000000">
              <w:rPr>
                <w:b w:val="1"/>
                <w:bCs w:val="1"/>
                <w:rtl w:val="0"/>
              </w:rPr>
              <w:t>All Team Members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pPr>
            <w:r w:rsidDel="00000000" w:rsidR="00000000" w:rsidRPr="00000000">
              <w:rPr>
                <w:rtl w:val="0"/>
              </w:rPr>
              <w:t>Responsible for immediate de-escalation of a patient complaint using the L.A.S.T. protocol.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jc w:val="left"/>
              <w:rPr/>
            </w:pPr>
            <w:r w:rsidDel="00000000" w:rsidR="00000000" w:rsidRPr="00000000">
              <w:rPr>
                <w:b w:val="1"/>
                <w:bCs w:val="1"/>
                <w:rtl w:val="0"/>
              </w:rPr>
              <w:t>Office Manager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jc w:val="left"/>
              <w:rPr/>
            </w:pPr>
            <w:r w:rsidDel="00000000" w:rsidR="00000000" w:rsidRPr="00000000">
              <w:rPr>
                <w:rtl w:val="0"/>
              </w:rPr>
              <w:t>Responsible for authorizing any financial concessions (e.g., refunds, credits) and handling escalated or aggressive patient interactions.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jc w:val="left"/>
              <w:rPr/>
            </w:pPr>
            <w:r w:rsidDel="00000000" w:rsidR="00000000" w:rsidRPr="00000000">
              <w:rPr>
                <w:b w:val="1"/>
                <w:bCs w:val="1"/>
                <w:rtl w:val="0"/>
              </w:rPr>
              <w:t>Dr. [Provider 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jc w:val="left"/>
              <w:rPr/>
            </w:pPr>
            <w:r w:rsidDel="00000000" w:rsidR="00000000" w:rsidRPr="00000000">
              <w:rPr>
                <w:rtl w:val="0"/>
              </w:rPr>
              <w:t>Responsible for the final resolution of any clinical disputes or legal threats.</w:t>
            </w:r>
          </w:p>
        </w:tc>
      </w:tr>
    </w:tbl>
    <w:p w:rsidR="00000000" w:rsidDel="00000000" w:rsidP="00000000" w:rsidRDefault="00000000" w:rsidRPr="00000000" w14:paraId="0000000F">
      <w:pPr>
        <w:pStyle w:val="Heading2"/>
        <w:rPr/>
      </w:pPr>
      <w:bookmarkStart w:colFirst="0" w:colLast="0" w:name="_ql2m883m7id8" w:id="4"/>
      <w:bookmarkEnd w:id="4"/>
      <w:r w:rsidDel="00000000" w:rsidR="00000000" w:rsidRPr="00000000">
        <w:rPr>
          <w:rtl w:val="0"/>
        </w:rPr>
        <w:t>4.0 Procedure: The L.A.S.T. Protocol</w:t>
      </w:r>
    </w:p>
    <w:p w:rsidR="00000000" w:rsidDel="00000000" w:rsidP="00000000" w:rsidRDefault="00000000" w:rsidRPr="00000000" w14:paraId="00000010">
      <w:pPr>
        <w:rPr/>
      </w:pPr>
      <w:r w:rsidDel="00000000" w:rsidR="00000000" w:rsidRPr="00000000">
        <w:rPr>
          <w:b w:val="1"/>
          <w:bCs w:val="1"/>
          <w:rtl w:val="0"/>
        </w:rPr>
        <w:t>Objective:</w:t>
      </w:r>
      <w:r w:rsidDel="00000000" w:rsidR="00000000" w:rsidRPr="00000000">
        <w:rPr>
          <w:rtl w:val="0"/>
        </w:rPr>
        <w:t xml:space="preserve"> To turn a negative patient experience into an opportunity to build loyalty.</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This protocol should be initiated at any sign of patient dissatisfaction, such as complaints about wait times, billing surprises, or post-operative pain.</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numPr>
          <w:ilvl w:val="0"/>
          <w:numId w:val="2"/>
        </w:numPr>
        <w:ind w:left="720" w:hanging="360"/>
      </w:pPr>
      <w:r w:rsidDel="00000000" w:rsidR="00000000" w:rsidRPr="00000000">
        <w:rPr>
          <w:b w:val="1"/>
          <w:bCs w:val="1"/>
          <w:rtl w:val="0"/>
        </w:rPr>
        <w:t>Step 1: LISTEN</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6">
      <w:pPr>
        <w:numPr>
          <w:ilvl w:val="1"/>
          <w:numId w:val="2"/>
        </w:numPr>
        <w:ind w:left="1440" w:hanging="360"/>
      </w:pPr>
      <w:r w:rsidDel="00000000" w:rsidR="00000000" w:rsidRPr="00000000">
        <w:rPr>
          <w:b w:val="1"/>
          <w:bCs w:val="1"/>
          <w:rtl w:val="0"/>
        </w:rPr>
        <w:t>Action:</w:t>
      </w:r>
      <w:r w:rsidDel="00000000" w:rsidR="00000000" w:rsidRPr="00000000">
        <w:rPr>
          <w:rtl w:val="0"/>
        </w:rPr>
        <w:t xml:space="preserve"> Stop what you are doing and give the patient your full attention. Make eye contact.</w:t>
      </w:r>
    </w:p>
    <w:p w:rsidR="00000000" w:rsidDel="00000000" w:rsidP="00000000" w:rsidRDefault="00000000" w:rsidRPr="00000000" w14:paraId="00000017">
      <w:pPr>
        <w:numPr>
          <w:ilvl w:val="1"/>
          <w:numId w:val="2"/>
        </w:numPr>
        <w:ind w:left="1440" w:hanging="360"/>
      </w:pPr>
      <w:r w:rsidDel="00000000" w:rsidR="00000000" w:rsidRPr="00000000">
        <w:rPr>
          <w:b w:val="1"/>
          <w:bCs w:val="1"/>
          <w:rtl w:val="0"/>
        </w:rPr>
        <w:t>Tactic:</w:t>
      </w:r>
      <w:r w:rsidDel="00000000" w:rsidR="00000000" w:rsidRPr="00000000">
        <w:rPr>
          <w:rtl w:val="0"/>
        </w:rPr>
        <w:t xml:space="preserve"> Do not interrupt. Allow the patient to express their frustration completely.</w:t>
      </w:r>
    </w:p>
    <w:p w:rsidR="00000000" w:rsidDel="00000000" w:rsidP="00000000" w:rsidRDefault="00000000" w:rsidRPr="00000000" w14:paraId="00000018">
      <w:pPr>
        <w:numPr>
          <w:ilvl w:val="1"/>
          <w:numId w:val="2"/>
        </w:numPr>
        <w:ind w:left="1440" w:hanging="360"/>
      </w:pPr>
      <w:r w:rsidDel="00000000" w:rsidR="00000000" w:rsidRPr="00000000">
        <w:rPr>
          <w:b w:val="1"/>
          <w:bCs w:val="1"/>
          <w:rtl w:val="0"/>
        </w:rPr>
        <w:t>Key Phrase:</w:t>
      </w:r>
      <w:r w:rsidDel="00000000" w:rsidR="00000000" w:rsidRPr="00000000">
        <w:rPr>
          <w:rtl w:val="0"/>
        </w:rPr>
        <w:t xml:space="preserve"> </w:t>
      </w:r>
      <w:r w:rsidDel="00000000" w:rsidR="00000000" w:rsidRPr="00000000">
        <w:rPr>
          <w:i w:val="1"/>
          <w:iCs w:val="1"/>
          <w:rtl w:val="0"/>
        </w:rPr>
        <w:t>"I want to make sure I understand exactly what happened. Please tell me everything."</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A">
      <w:pPr>
        <w:numPr>
          <w:ilvl w:val="0"/>
          <w:numId w:val="2"/>
        </w:numPr>
        <w:ind w:left="720" w:hanging="360"/>
      </w:pPr>
      <w:r w:rsidDel="00000000" w:rsidR="00000000" w:rsidRPr="00000000">
        <w:rPr>
          <w:b w:val="1"/>
          <w:bCs w:val="1"/>
          <w:rtl w:val="0"/>
        </w:rPr>
        <w:t>Step 2: APOLOGIZE</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C">
      <w:pPr>
        <w:numPr>
          <w:ilvl w:val="1"/>
          <w:numId w:val="2"/>
        </w:numPr>
        <w:ind w:left="1440" w:hanging="360"/>
      </w:pPr>
      <w:r w:rsidDel="00000000" w:rsidR="00000000" w:rsidRPr="00000000">
        <w:rPr>
          <w:b w:val="1"/>
          <w:bCs w:val="1"/>
          <w:rtl w:val="0"/>
        </w:rPr>
        <w:t>Action:</w:t>
      </w:r>
      <w:r w:rsidDel="00000000" w:rsidR="00000000" w:rsidRPr="00000000">
        <w:rPr>
          <w:rtl w:val="0"/>
        </w:rPr>
        <w:t xml:space="preserve"> Acknowledge the patient's frustration without necessarily admitting fault.</w:t>
      </w:r>
    </w:p>
    <w:p w:rsidR="00000000" w:rsidDel="00000000" w:rsidP="00000000" w:rsidRDefault="00000000" w:rsidRPr="00000000" w14:paraId="0000001D">
      <w:pPr>
        <w:numPr>
          <w:ilvl w:val="1"/>
          <w:numId w:val="2"/>
        </w:numPr>
        <w:ind w:left="1440" w:hanging="360"/>
      </w:pPr>
      <w:r w:rsidDel="00000000" w:rsidR="00000000" w:rsidRPr="00000000">
        <w:rPr>
          <w:b w:val="1"/>
          <w:bCs w:val="1"/>
          <w:rtl w:val="0"/>
        </w:rPr>
        <w:t>Tactic:</w:t>
      </w:r>
      <w:r w:rsidDel="00000000" w:rsidR="00000000" w:rsidRPr="00000000">
        <w:rPr>
          <w:rtl w:val="0"/>
        </w:rPr>
        <w:t xml:space="preserve"> Validate their feelings. Avoid making excuses (e.g., "We are short-staffed today").</w:t>
      </w:r>
    </w:p>
    <w:p w:rsidR="00000000" w:rsidDel="00000000" w:rsidP="00000000" w:rsidRDefault="00000000" w:rsidRPr="00000000" w14:paraId="0000001E">
      <w:pPr>
        <w:numPr>
          <w:ilvl w:val="1"/>
          <w:numId w:val="2"/>
        </w:numPr>
        <w:ind w:left="1440" w:hanging="360"/>
      </w:pPr>
      <w:r w:rsidDel="00000000" w:rsidR="00000000" w:rsidRPr="00000000">
        <w:rPr>
          <w:b w:val="1"/>
          <w:bCs w:val="1"/>
          <w:rtl w:val="0"/>
        </w:rPr>
        <w:t>Key Phrase:</w:t>
      </w:r>
      <w:r w:rsidDel="00000000" w:rsidR="00000000" w:rsidRPr="00000000">
        <w:rPr>
          <w:rtl w:val="0"/>
        </w:rPr>
        <w:t xml:space="preserve"> </w:t>
      </w:r>
      <w:r w:rsidDel="00000000" w:rsidR="00000000" w:rsidRPr="00000000">
        <w:rPr>
          <w:i w:val="1"/>
          <w:iCs w:val="1"/>
          <w:rtl w:val="0"/>
        </w:rPr>
        <w:t>"I am genuinely sorry that you had this experience. That is not the standard of care we strive for in our practice."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0">
      <w:pPr>
        <w:numPr>
          <w:ilvl w:val="0"/>
          <w:numId w:val="2"/>
        </w:numPr>
        <w:ind w:left="720" w:hanging="360"/>
      </w:pPr>
      <w:r w:rsidDel="00000000" w:rsidR="00000000" w:rsidRPr="00000000">
        <w:rPr>
          <w:b w:val="1"/>
          <w:bCs w:val="1"/>
          <w:rtl w:val="0"/>
        </w:rPr>
        <w:t>Step 3: SOLVE</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2">
      <w:pPr>
        <w:numPr>
          <w:ilvl w:val="1"/>
          <w:numId w:val="2"/>
        </w:numPr>
        <w:ind w:left="1440" w:hanging="360"/>
      </w:pPr>
      <w:r w:rsidDel="00000000" w:rsidR="00000000" w:rsidRPr="00000000">
        <w:rPr>
          <w:b w:val="1"/>
          <w:bCs w:val="1"/>
          <w:rtl w:val="0"/>
        </w:rPr>
        <w:t>Action:</w:t>
      </w:r>
      <w:r w:rsidDel="00000000" w:rsidR="00000000" w:rsidRPr="00000000">
        <w:rPr>
          <w:rtl w:val="0"/>
        </w:rPr>
        <w:t xml:space="preserve"> Offer a solution that is within your authority to provide.</w:t>
      </w:r>
    </w:p>
    <w:p w:rsidR="00000000" w:rsidDel="00000000" w:rsidP="00000000" w:rsidRDefault="00000000" w:rsidRPr="00000000" w14:paraId="00000023">
      <w:pPr>
        <w:numPr>
          <w:ilvl w:val="1"/>
          <w:numId w:val="2"/>
        </w:numPr>
        <w:ind w:left="1440" w:hanging="360"/>
      </w:pPr>
      <w:r w:rsidDel="00000000" w:rsidR="00000000" w:rsidRPr="00000000">
        <w:rPr>
          <w:b w:val="1"/>
          <w:bCs w:val="1"/>
          <w:rtl w:val="0"/>
        </w:rPr>
        <w:t>Authority Limit:</w:t>
      </w:r>
      <w:r w:rsidDel="00000000" w:rsidR="00000000" w:rsidRPr="00000000">
        <w:rPr>
          <w:rtl w:val="0"/>
        </w:rPr>
        <w:t xml:space="preserve"> Front desk team members can waive fees up to a certain amount (e.g., $25). Any resolution involving a larger amount must be handled by the Office Manager.</w:t>
      </w:r>
    </w:p>
    <w:p w:rsidR="00000000" w:rsidDel="00000000" w:rsidP="00000000" w:rsidRDefault="00000000" w:rsidRPr="00000000" w14:paraId="00000024">
      <w:pPr>
        <w:numPr>
          <w:ilvl w:val="1"/>
          <w:numId w:val="2"/>
        </w:numPr>
        <w:ind w:left="1440" w:hanging="360"/>
      </w:pPr>
      <w:r w:rsidDel="00000000" w:rsidR="00000000" w:rsidRPr="00000000">
        <w:rPr>
          <w:b w:val="1"/>
          <w:bCs w:val="1"/>
          <w:rtl w:val="0"/>
        </w:rPr>
        <w:t>Tactic:</w:t>
      </w:r>
      <w:r w:rsidDel="00000000" w:rsidR="00000000" w:rsidRPr="00000000">
        <w:rPr>
          <w:rtl w:val="0"/>
        </w:rPr>
        <w:t xml:space="preserve"> If you cannot solve the issue yourself, you must perform a "warm transfer" to the Office Manager.</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6">
      <w:pPr>
        <w:numPr>
          <w:ilvl w:val="0"/>
          <w:numId w:val="2"/>
        </w:numPr>
        <w:ind w:left="720" w:hanging="360"/>
      </w:pPr>
      <w:r w:rsidDel="00000000" w:rsidR="00000000" w:rsidRPr="00000000">
        <w:rPr>
          <w:b w:val="1"/>
          <w:bCs w:val="1"/>
          <w:rtl w:val="0"/>
        </w:rPr>
        <w:t>Step 4: THANK</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8">
      <w:pPr>
        <w:numPr>
          <w:ilvl w:val="1"/>
          <w:numId w:val="2"/>
        </w:numPr>
        <w:ind w:left="1440" w:hanging="360"/>
      </w:pPr>
      <w:r w:rsidDel="00000000" w:rsidR="00000000" w:rsidRPr="00000000">
        <w:rPr>
          <w:b w:val="1"/>
          <w:bCs w:val="1"/>
          <w:rtl w:val="0"/>
        </w:rPr>
        <w:t>Action:</w:t>
      </w:r>
      <w:r w:rsidDel="00000000" w:rsidR="00000000" w:rsidRPr="00000000">
        <w:rPr>
          <w:rtl w:val="0"/>
        </w:rPr>
        <w:t xml:space="preserve"> Thank the patient for bringing the issue to your attention.</w:t>
      </w:r>
    </w:p>
    <w:p w:rsidR="00000000" w:rsidDel="00000000" w:rsidP="00000000" w:rsidRDefault="00000000" w:rsidRPr="00000000" w14:paraId="00000029">
      <w:pPr>
        <w:numPr>
          <w:ilvl w:val="1"/>
          <w:numId w:val="2"/>
        </w:numPr>
        <w:ind w:left="1440" w:hanging="360"/>
      </w:pPr>
      <w:r w:rsidDel="00000000" w:rsidR="00000000" w:rsidRPr="00000000">
        <w:rPr>
          <w:b w:val="1"/>
          <w:bCs w:val="1"/>
          <w:rtl w:val="0"/>
        </w:rPr>
        <w:t>Key Phrase:</w:t>
      </w:r>
      <w:r w:rsidDel="00000000" w:rsidR="00000000" w:rsidRPr="00000000">
        <w:rPr>
          <w:rtl w:val="0"/>
        </w:rPr>
        <w:t xml:space="preserve"> </w:t>
      </w:r>
      <w:r w:rsidDel="00000000" w:rsidR="00000000" w:rsidRPr="00000000">
        <w:rPr>
          <w:i w:val="1"/>
          <w:iCs w:val="1"/>
          <w:rtl w:val="0"/>
        </w:rPr>
        <w:t>"Thank you for telling us about this. Feedback like yours helps us improve our practice."</w:t>
      </w:r>
      <w:r w:rsidDel="00000000" w:rsidR="00000000" w:rsidRPr="00000000">
        <w:rPr>
          <w:rtl w:val="0"/>
        </w:rPr>
      </w:r>
    </w:p>
    <w:p w:rsidR="00000000" w:rsidDel="00000000" w:rsidP="00000000" w:rsidRDefault="00000000" w:rsidRPr="00000000" w14:paraId="0000002A">
      <w:pPr>
        <w:pStyle w:val="Heading2"/>
        <w:rPr/>
      </w:pPr>
      <w:bookmarkStart w:colFirst="0" w:colLast="0" w:name="_j2zl9emqwat2" w:id="5"/>
      <w:bookmarkEnd w:id="5"/>
      <w:r w:rsidDel="00000000" w:rsidR="00000000" w:rsidRPr="00000000">
        <w:rPr>
          <w:rtl w:val="0"/>
        </w:rPr>
        <w:t>5.0 Escalation Protocol</w:t>
      </w:r>
    </w:p>
    <w:p w:rsidR="00000000" w:rsidDel="00000000" w:rsidP="00000000" w:rsidRDefault="00000000" w:rsidRPr="00000000" w14:paraId="0000002B">
      <w:pPr>
        <w:rPr/>
      </w:pPr>
      <w:r w:rsidDel="00000000" w:rsidR="00000000" w:rsidRPr="00000000">
        <w:rPr>
          <w:rtl w:val="0"/>
        </w:rPr>
        <w:t xml:space="preserve">A team member must </w:t>
      </w:r>
      <w:r w:rsidDel="00000000" w:rsidR="00000000" w:rsidRPr="00000000">
        <w:rPr>
          <w:b w:val="1"/>
          <w:bCs w:val="1"/>
          <w:rtl w:val="0"/>
        </w:rPr>
        <w:t>stop</w:t>
      </w:r>
      <w:r w:rsidDel="00000000" w:rsidR="00000000" w:rsidRPr="00000000">
        <w:rPr>
          <w:rtl w:val="0"/>
        </w:rPr>
        <w:t xml:space="preserve"> and escalate the situation to the Office Manager or Dr. [Provider Name] immediately if any of the following occur: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numPr>
          <w:ilvl w:val="0"/>
          <w:numId w:val="1"/>
        </w:numPr>
        <w:ind w:left="720" w:hanging="360"/>
      </w:pPr>
      <w:r w:rsidDel="00000000" w:rsidR="00000000" w:rsidRPr="00000000">
        <w:rPr>
          <w:b w:val="1"/>
          <w:bCs w:val="1"/>
          <w:rtl w:val="0"/>
        </w:rPr>
        <w:t>Refund Request:</w:t>
      </w:r>
      <w:r w:rsidDel="00000000" w:rsidR="00000000" w:rsidRPr="00000000">
        <w:rPr>
          <w:rtl w:val="0"/>
        </w:rPr>
        <w:t xml:space="preserve"> The patient requests a refund or any other form of financial compensation.</w:t>
      </w:r>
    </w:p>
    <w:p w:rsidR="00000000" w:rsidDel="00000000" w:rsidP="00000000" w:rsidRDefault="00000000" w:rsidRPr="00000000" w14:paraId="0000002E">
      <w:pPr>
        <w:numPr>
          <w:ilvl w:val="0"/>
          <w:numId w:val="1"/>
        </w:numPr>
        <w:ind w:left="720" w:hanging="360"/>
      </w:pPr>
      <w:r w:rsidDel="00000000" w:rsidR="00000000" w:rsidRPr="00000000">
        <w:rPr>
          <w:b w:val="1"/>
          <w:bCs w:val="1"/>
          <w:rtl w:val="0"/>
        </w:rPr>
        <w:t>Threats:</w:t>
      </w:r>
      <w:r w:rsidDel="00000000" w:rsidR="00000000" w:rsidRPr="00000000">
        <w:rPr>
          <w:rtl w:val="0"/>
        </w:rPr>
        <w:t xml:space="preserve"> The patient threatens to leave the practice, post a negative online review, or take legal action.</w:t>
      </w:r>
    </w:p>
    <w:p w:rsidR="00000000" w:rsidDel="00000000" w:rsidP="00000000" w:rsidRDefault="00000000" w:rsidRPr="00000000" w14:paraId="0000002F">
      <w:pPr>
        <w:numPr>
          <w:ilvl w:val="0"/>
          <w:numId w:val="1"/>
        </w:numPr>
        <w:ind w:left="720" w:hanging="360"/>
      </w:pPr>
      <w:r w:rsidDel="00000000" w:rsidR="00000000" w:rsidRPr="00000000">
        <w:rPr>
          <w:b w:val="1"/>
          <w:bCs w:val="1"/>
          <w:rtl w:val="0"/>
        </w:rPr>
        <w:t>Clinical Dispute:</w:t>
      </w:r>
      <w:r w:rsidDel="00000000" w:rsidR="00000000" w:rsidRPr="00000000">
        <w:rPr>
          <w:rtl w:val="0"/>
        </w:rPr>
        <w:t xml:space="preserve"> The patient questions the quality of the clinical care they received. Dr. [Provider Name] must be informed.</w:t>
      </w:r>
    </w:p>
    <w:p w:rsidR="00000000" w:rsidDel="00000000" w:rsidP="00000000" w:rsidRDefault="00000000" w:rsidRPr="00000000" w14:paraId="00000030">
      <w:pPr>
        <w:numPr>
          <w:ilvl w:val="0"/>
          <w:numId w:val="1"/>
        </w:numPr>
        <w:ind w:left="720" w:hanging="360"/>
      </w:pPr>
      <w:r w:rsidDel="00000000" w:rsidR="00000000" w:rsidRPr="00000000">
        <w:rPr>
          <w:b w:val="1"/>
          <w:bCs w:val="1"/>
          <w:rtl w:val="0"/>
        </w:rPr>
        <w:t>Stalemate:</w:t>
      </w:r>
      <w:r w:rsidDel="00000000" w:rsidR="00000000" w:rsidRPr="00000000">
        <w:rPr>
          <w:rtl w:val="0"/>
        </w:rPr>
        <w:t xml:space="preserve"> You have followed the L.A.S.T. protocol, and the patient remains upset.</w:t>
      </w:r>
    </w:p>
    <w:p w:rsidR="00000000" w:rsidDel="00000000" w:rsidP="00000000" w:rsidRDefault="00000000" w:rsidRPr="00000000" w14:paraId="00000031">
      <w:pPr>
        <w:pStyle w:val="Heading2"/>
        <w:rPr/>
      </w:pPr>
      <w:bookmarkStart w:colFirst="0" w:colLast="0" w:name="_dbamxu2ag5z2" w:id="6"/>
      <w:bookmarkEnd w:id="6"/>
      <w:r w:rsidDel="00000000" w:rsidR="00000000" w:rsidRPr="00000000">
        <w:rPr>
          <w:rtl w:val="0"/>
        </w:rPr>
        <w:t>6.0 Documentation</w:t>
      </w:r>
    </w:p>
    <w:p w:rsidR="00000000" w:rsidDel="00000000" w:rsidP="00000000" w:rsidRDefault="00000000" w:rsidRPr="00000000" w14:paraId="00000032">
      <w:pPr>
        <w:rPr/>
      </w:pPr>
      <w:r w:rsidDel="00000000" w:rsidR="00000000" w:rsidRPr="00000000">
        <w:rPr>
          <w:rtl w:val="0"/>
        </w:rPr>
        <w:t>All service recovery incidents must be documented in the patient's chart or communication log.</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numPr>
          <w:ilvl w:val="0"/>
          <w:numId w:val="4"/>
        </w:numPr>
        <w:ind w:left="720" w:hanging="360"/>
      </w:pPr>
      <w:r w:rsidDel="00000000" w:rsidR="00000000" w:rsidRPr="00000000">
        <w:rPr>
          <w:b w:val="1"/>
          <w:bCs w:val="1"/>
          <w:rtl w:val="0"/>
        </w:rPr>
        <w:t>What to Document:</w:t>
      </w:r>
      <w:r w:rsidDel="00000000" w:rsidR="00000000" w:rsidRPr="00000000">
        <w:rPr>
          <w:rtl w:val="0"/>
        </w:rPr>
      </w:r>
    </w:p>
    <w:p w:rsidR="00000000" w:rsidDel="00000000" w:rsidP="00000000" w:rsidRDefault="00000000" w:rsidRPr="00000000" w14:paraId="00000035">
      <w:pPr>
        <w:numPr>
          <w:ilvl w:val="1"/>
          <w:numId w:val="4"/>
        </w:numPr>
        <w:ind w:left="1440" w:hanging="360"/>
      </w:pPr>
      <w:r w:rsidDel="00000000" w:rsidR="00000000" w:rsidRPr="00000000">
        <w:rPr>
          <w:rtl w:val="0"/>
        </w:rPr>
        <w:t>The patient's complaint (objective facts).</w:t>
      </w:r>
    </w:p>
    <w:p w:rsidR="00000000" w:rsidDel="00000000" w:rsidP="00000000" w:rsidRDefault="00000000" w:rsidRPr="00000000" w14:paraId="00000036">
      <w:pPr>
        <w:numPr>
          <w:ilvl w:val="1"/>
          <w:numId w:val="4"/>
        </w:numPr>
        <w:ind w:left="1440" w:hanging="360"/>
      </w:pPr>
      <w:r w:rsidDel="00000000" w:rsidR="00000000" w:rsidRPr="00000000">
        <w:rPr>
          <w:rtl w:val="0"/>
        </w:rPr>
        <w:t>The solution that was offered.</w:t>
      </w:r>
    </w:p>
    <w:p w:rsidR="00000000" w:rsidDel="00000000" w:rsidP="00000000" w:rsidRDefault="00000000" w:rsidRPr="00000000" w14:paraId="00000037">
      <w:pPr>
        <w:numPr>
          <w:ilvl w:val="1"/>
          <w:numId w:val="4"/>
        </w:numPr>
        <w:ind w:left="1440" w:hanging="360"/>
      </w:pPr>
      <w:r w:rsidDel="00000000" w:rsidR="00000000" w:rsidRPr="00000000">
        <w:rPr>
          <w:rtl w:val="0"/>
        </w:rPr>
        <w:t>The patient's final emotional state (e.g., satisfied, still angry).</w:t>
      </w:r>
    </w:p>
    <w:p w:rsidR="00000000" w:rsidDel="00000000" w:rsidP="00000000" w:rsidRDefault="00000000" w:rsidRPr="00000000" w14:paraId="00000038">
      <w:pPr>
        <w:numPr>
          <w:ilvl w:val="0"/>
          <w:numId w:val="4"/>
        </w:numPr>
        <w:ind w:left="720" w:hanging="360"/>
      </w:pPr>
      <w:r w:rsidDel="00000000" w:rsidR="00000000" w:rsidRPr="00000000">
        <w:rPr>
          <w:b w:val="1"/>
          <w:bCs w:val="1"/>
          <w:rtl w:val="0"/>
        </w:rPr>
        <w:t>Notification:</w:t>
      </w:r>
      <w:r w:rsidDel="00000000" w:rsidR="00000000" w:rsidRPr="00000000">
        <w:rPr>
          <w:rtl w:val="0"/>
        </w:rPr>
        <w:t xml:space="preserve"> Tag the Office Manager in the note or send them a secure message to inform them of the incident.</w:t>
      </w:r>
    </w:p>
    <w:p w:rsidR="00000000" w:rsidDel="00000000" w:rsidP="00000000" w:rsidRDefault="00000000" w:rsidRPr="00000000" w14:paraId="00000039">
      <w:pPr>
        <w:pStyle w:val="Heading2"/>
        <w:rPr/>
      </w:pPr>
      <w:bookmarkStart w:colFirst="0" w:colLast="0" w:name="_m94cncpq3mx0" w:id="7"/>
      <w:bookmarkEnd w:id="7"/>
      <w:r w:rsidDel="00000000" w:rsidR="00000000" w:rsidRPr="00000000">
        <w:rPr>
          <w:rtl w:val="0"/>
        </w:rPr>
        <w:t>7.0 Related Documents</w:t>
      </w:r>
    </w:p>
    <w:p w:rsidR="00000000" w:rsidDel="00000000" w:rsidP="00000000" w:rsidRDefault="00000000" w:rsidRPr="00000000" w14:paraId="0000003A">
      <w:pPr>
        <w:numPr>
          <w:ilvl w:val="0"/>
          <w:numId w:val="3"/>
        </w:numPr>
        <w:ind w:left="720" w:hanging="360"/>
      </w:pPr>
      <w:r w:rsidDel="00000000" w:rsidR="00000000" w:rsidRPr="00000000">
        <w:rPr>
          <w:rtl w:val="0"/>
        </w:rPr>
        <w:t>SOP-022: Operational Decision-Making &amp; Escalation Protocol</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C">
      <w:pPr>
        <w:rPr/>
      </w:pPr>
      <w:r w:rsidDel="00000000" w:rsidR="00000000" w:rsidRPr="00000000">
        <w:rPr>
          <w:i w:val="1"/>
          <w:iCs w:val="1"/>
          <w:rtl w:val="0"/>
        </w:rPr>
        <w:t>This document is for internal use only and should be updated as new information becomes available. Last updated: January 27, 2026.</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sectPr>
      <w:headerReference w:type="default" r:id="rId6"/>
      <w:footerReference w:type="default" r:id="rId7"/>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